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7B" w:rsidRPr="00255827" w:rsidRDefault="00F13893" w:rsidP="00F13893">
      <w:pPr>
        <w:spacing w:line="216" w:lineRule="auto"/>
        <w:ind w:left="1440" w:firstLine="720"/>
        <w:rPr>
          <w:rFonts w:ascii="Trebuchet MS" w:eastAsia="SimSun" w:hAnsi="Trebuchet MS" w:cs="Arial Unicode MS"/>
          <w:b/>
          <w:bCs/>
        </w:rPr>
      </w:pPr>
      <w:bookmarkStart w:id="0" w:name="_GoBack"/>
      <w:bookmarkEnd w:id="0"/>
      <w:r>
        <w:rPr>
          <w:rFonts w:ascii="Trebuchet MS" w:eastAsia="SimSun" w:hAnsi="Trebuchet MS" w:cs="Arial Unicode MS"/>
          <w:b/>
          <w:bCs/>
          <w:lang w:bidi="hi-IN"/>
        </w:rPr>
        <w:t xml:space="preserve">     </w:t>
      </w:r>
      <w:r w:rsidR="008E757B" w:rsidRPr="00255827">
        <w:rPr>
          <w:rFonts w:ascii="Trebuchet MS" w:eastAsia="SimSun" w:hAnsi="Trebuchet MS" w:cs="Arial Unicode MS"/>
          <w:b/>
          <w:bCs/>
          <w:cs/>
          <w:lang w:bidi="hi-IN"/>
        </w:rPr>
        <w:t>सॉफ्टवेयर टेक्नोलॉजी पार्क्स ऑफ इंडिया</w:t>
      </w:r>
      <w:r w:rsidR="008E757B">
        <w:rPr>
          <w:rFonts w:ascii="Trebuchet MS" w:eastAsia="SimSun" w:hAnsi="Trebuchet MS" w:cs="Arial Unicode MS"/>
          <w:b/>
          <w:bCs/>
        </w:rPr>
        <w:t>-</w:t>
      </w:r>
      <w:r w:rsidR="008E757B" w:rsidRPr="00255827">
        <w:rPr>
          <w:rFonts w:ascii="Trebuchet MS" w:eastAsia="SimSun" w:hAnsi="Trebuchet MS" w:cs="Arial Unicode MS"/>
          <w:b/>
          <w:bCs/>
          <w:cs/>
          <w:lang w:bidi="hi-IN"/>
        </w:rPr>
        <w:t>बेंगलूरू</w:t>
      </w:r>
    </w:p>
    <w:p w:rsidR="008E757B" w:rsidRPr="002B4590" w:rsidRDefault="00F13893" w:rsidP="00F13893">
      <w:pPr>
        <w:pStyle w:val="Heading1"/>
        <w:spacing w:before="108"/>
        <w:ind w:left="1272" w:firstLine="72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   </w:t>
      </w:r>
      <w:r w:rsidR="00D80BD2">
        <w:rPr>
          <w:rFonts w:asciiTheme="minorHAnsi" w:hAnsiTheme="minorHAnsi" w:cstheme="minorHAnsi"/>
          <w:spacing w:val="-1"/>
        </w:rPr>
        <w:t xml:space="preserve">  </w:t>
      </w:r>
      <w:r w:rsidR="008E757B" w:rsidRPr="002B4590">
        <w:rPr>
          <w:rFonts w:asciiTheme="minorHAnsi" w:hAnsiTheme="minorHAnsi" w:cstheme="minorHAnsi"/>
          <w:spacing w:val="-1"/>
        </w:rPr>
        <w:t>Software</w:t>
      </w:r>
      <w:r w:rsidR="008E757B" w:rsidRPr="002B4590">
        <w:rPr>
          <w:rFonts w:asciiTheme="minorHAnsi" w:hAnsiTheme="minorHAnsi" w:cstheme="minorHAnsi"/>
          <w:spacing w:val="-26"/>
        </w:rPr>
        <w:t xml:space="preserve"> </w:t>
      </w:r>
      <w:r w:rsidR="008E757B" w:rsidRPr="002B4590">
        <w:rPr>
          <w:rFonts w:asciiTheme="minorHAnsi" w:hAnsiTheme="minorHAnsi" w:cstheme="minorHAnsi"/>
        </w:rPr>
        <w:t>Technology</w:t>
      </w:r>
      <w:r w:rsidR="008E757B" w:rsidRPr="002B4590">
        <w:rPr>
          <w:rFonts w:asciiTheme="minorHAnsi" w:hAnsiTheme="minorHAnsi" w:cstheme="minorHAnsi"/>
          <w:spacing w:val="-29"/>
        </w:rPr>
        <w:t xml:space="preserve"> </w:t>
      </w:r>
      <w:r w:rsidR="008E757B" w:rsidRPr="002B4590">
        <w:rPr>
          <w:rFonts w:asciiTheme="minorHAnsi" w:hAnsiTheme="minorHAnsi" w:cstheme="minorHAnsi"/>
        </w:rPr>
        <w:t>Parks</w:t>
      </w:r>
      <w:r w:rsidR="008E757B" w:rsidRPr="002B4590">
        <w:rPr>
          <w:rFonts w:asciiTheme="minorHAnsi" w:hAnsiTheme="minorHAnsi" w:cstheme="minorHAnsi"/>
          <w:spacing w:val="-22"/>
        </w:rPr>
        <w:t xml:space="preserve"> </w:t>
      </w:r>
      <w:r w:rsidR="008E757B" w:rsidRPr="002B4590">
        <w:rPr>
          <w:rFonts w:asciiTheme="minorHAnsi" w:hAnsiTheme="minorHAnsi" w:cstheme="minorHAnsi"/>
          <w:spacing w:val="-2"/>
        </w:rPr>
        <w:t>of</w:t>
      </w:r>
      <w:r w:rsidR="008E757B" w:rsidRPr="002B4590">
        <w:rPr>
          <w:rFonts w:asciiTheme="minorHAnsi" w:hAnsiTheme="minorHAnsi" w:cstheme="minorHAnsi"/>
          <w:spacing w:val="-21"/>
        </w:rPr>
        <w:t xml:space="preserve"> </w:t>
      </w:r>
      <w:r w:rsidR="008E757B" w:rsidRPr="002B4590">
        <w:rPr>
          <w:rFonts w:asciiTheme="minorHAnsi" w:hAnsiTheme="minorHAnsi" w:cstheme="minorHAnsi"/>
          <w:spacing w:val="-1"/>
        </w:rPr>
        <w:t>India-Bengaluru</w:t>
      </w:r>
    </w:p>
    <w:p w:rsidR="007E4293" w:rsidRDefault="007E4293"/>
    <w:p w:rsidR="008E757B" w:rsidRDefault="008E757B" w:rsidP="008E757B">
      <w:pPr>
        <w:pStyle w:val="BodyText"/>
        <w:ind w:left="2167" w:right="2420"/>
        <w:jc w:val="center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2B4590">
        <w:rPr>
          <w:rFonts w:asciiTheme="minorHAnsi" w:hAnsiTheme="minorHAnsi" w:cstheme="minorHAnsi"/>
          <w:b/>
          <w:bCs/>
          <w:spacing w:val="-1"/>
          <w:sz w:val="24"/>
          <w:szCs w:val="24"/>
        </w:rPr>
        <w:t>Annexure X</w:t>
      </w:r>
    </w:p>
    <w:p w:rsidR="008E757B" w:rsidRDefault="008E757B"/>
    <w:p w:rsidR="008E757B" w:rsidRPr="00F13893" w:rsidRDefault="008E757B" w:rsidP="008E757B">
      <w:pPr>
        <w:jc w:val="center"/>
        <w:rPr>
          <w:b/>
          <w:bCs/>
          <w:sz w:val="24"/>
          <w:szCs w:val="24"/>
          <w:u w:val="single"/>
        </w:rPr>
      </w:pPr>
      <w:r w:rsidRPr="00F13893">
        <w:rPr>
          <w:b/>
          <w:bCs/>
          <w:sz w:val="24"/>
          <w:szCs w:val="24"/>
          <w:u w:val="single"/>
        </w:rPr>
        <w:t>Self-Declaration for Import of Second Hand Capital Goods</w:t>
      </w:r>
    </w:p>
    <w:p w:rsidR="008E757B" w:rsidRDefault="008E757B" w:rsidP="008E757B">
      <w:pPr>
        <w:jc w:val="center"/>
        <w:rPr>
          <w:b/>
          <w:bCs/>
          <w:u w:val="single"/>
        </w:rPr>
      </w:pPr>
    </w:p>
    <w:p w:rsidR="008E757B" w:rsidRPr="00586823" w:rsidRDefault="008E757B" w:rsidP="008E757B">
      <w:pPr>
        <w:rPr>
          <w:rFonts w:cstheme="minorHAnsi"/>
          <w:b/>
          <w:bCs/>
          <w:sz w:val="24"/>
          <w:szCs w:val="24"/>
          <w:u w:val="single"/>
        </w:rPr>
      </w:pPr>
    </w:p>
    <w:p w:rsidR="008E757B" w:rsidRPr="00586823" w:rsidRDefault="008E757B" w:rsidP="008E757B">
      <w:pPr>
        <w:rPr>
          <w:rFonts w:cstheme="minorHAnsi"/>
          <w:b/>
          <w:bCs/>
          <w:sz w:val="24"/>
          <w:szCs w:val="24"/>
          <w:u w:val="single"/>
        </w:rPr>
      </w:pPr>
    </w:p>
    <w:p w:rsidR="008E757B" w:rsidRPr="00586823" w:rsidRDefault="008E757B" w:rsidP="008E757B">
      <w:pPr>
        <w:rPr>
          <w:rFonts w:eastAsia="Times New Roman" w:cstheme="minorHAnsi"/>
          <w:sz w:val="24"/>
          <w:szCs w:val="24"/>
        </w:rPr>
      </w:pPr>
      <w:r w:rsidRPr="00586823">
        <w:rPr>
          <w:rFonts w:eastAsia="Times New Roman" w:cstheme="minorHAnsi"/>
          <w:sz w:val="24"/>
          <w:szCs w:val="24"/>
        </w:rPr>
        <w:t>Details of Second hand capital goods to be imported are as follows:</w:t>
      </w:r>
    </w:p>
    <w:p w:rsidR="008E757B" w:rsidRPr="00586823" w:rsidRDefault="008E757B" w:rsidP="008E757B">
      <w:pPr>
        <w:spacing w:before="7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055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Description</w:t>
      </w:r>
      <w:r w:rsidRPr="00D80FD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D80FD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Technical</w:t>
      </w:r>
      <w:r w:rsidRPr="00D80F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specification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6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055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Name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of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80F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Manufacturer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Country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11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055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Serial</w:t>
      </w:r>
      <w:r w:rsidRPr="00D80F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No.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/</w:t>
      </w:r>
      <w:r w:rsidRPr="00D80F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Pr="00D80F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identification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mark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of</w:t>
      </w:r>
      <w:r w:rsidRPr="00D80F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80F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machine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6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557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Year</w:t>
      </w:r>
      <w:r w:rsidRPr="00D80F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of</w:t>
      </w:r>
      <w:r w:rsidRPr="00D80FD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Manufacture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9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055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Present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condition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of</w:t>
      </w:r>
      <w:r w:rsidRPr="00D80F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80F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machinery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D80F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residual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2"/>
          <w:sz w:val="24"/>
          <w:szCs w:val="24"/>
        </w:rPr>
        <w:t>life</w:t>
      </w:r>
      <w:r w:rsidRPr="00D80FD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6"/>
        <w:rPr>
          <w:rFonts w:eastAsia="Times New Roman" w:cstheme="minorHAnsi"/>
          <w:sz w:val="24"/>
          <w:szCs w:val="24"/>
        </w:rPr>
      </w:pPr>
    </w:p>
    <w:p w:rsidR="008E757B" w:rsidRPr="00586823" w:rsidRDefault="008E757B" w:rsidP="008E757B">
      <w:pPr>
        <w:spacing w:before="8"/>
        <w:rPr>
          <w:rFonts w:eastAsia="Times New Roman" w:cstheme="minorHAnsi"/>
          <w:sz w:val="24"/>
          <w:szCs w:val="24"/>
        </w:rPr>
      </w:pPr>
    </w:p>
    <w:p w:rsidR="008E757B" w:rsidRPr="00586823" w:rsidRDefault="008E757B" w:rsidP="008E757B">
      <w:pPr>
        <w:pStyle w:val="BodyText"/>
        <w:spacing w:line="252" w:lineRule="auto"/>
        <w:ind w:right="170"/>
        <w:rPr>
          <w:rFonts w:asciiTheme="minorHAnsi" w:hAnsiTheme="minorHAnsi" w:cstheme="minorHAnsi"/>
          <w:sz w:val="24"/>
          <w:szCs w:val="24"/>
        </w:rPr>
      </w:pPr>
      <w:r w:rsidRPr="00586823">
        <w:rPr>
          <w:rFonts w:asciiTheme="minorHAnsi" w:hAnsiTheme="minorHAnsi" w:cstheme="minorHAnsi"/>
          <w:spacing w:val="-1"/>
          <w:sz w:val="24"/>
          <w:szCs w:val="24"/>
        </w:rPr>
        <w:t>I/We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hereby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 xml:space="preserve"> declare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above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statement</w:t>
      </w:r>
      <w:r w:rsidRPr="0058682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8682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information</w:t>
      </w:r>
      <w:r w:rsidRPr="0058682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correct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to</w:t>
      </w:r>
      <w:r w:rsidRPr="0058682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868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 xml:space="preserve">best </w:t>
      </w:r>
      <w:r w:rsidRPr="00586823">
        <w:rPr>
          <w:rFonts w:asciiTheme="minorHAnsi" w:hAnsiTheme="minorHAnsi" w:cstheme="minorHAnsi"/>
          <w:spacing w:val="2"/>
          <w:sz w:val="24"/>
          <w:szCs w:val="24"/>
        </w:rPr>
        <w:t xml:space="preserve">of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my/our</w:t>
      </w:r>
      <w:r w:rsidRPr="0058682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knowledge</w:t>
      </w:r>
      <w:r w:rsidRPr="00586823">
        <w:rPr>
          <w:rFonts w:asciiTheme="minorHAnsi" w:hAnsiTheme="minorHAnsi" w:cstheme="minorHAnsi"/>
          <w:spacing w:val="71"/>
          <w:w w:val="9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belief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I/We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undertake</w:t>
      </w:r>
      <w:r w:rsidRPr="0058682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to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abide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by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relevant</w:t>
      </w:r>
      <w:r w:rsidRPr="0058682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provisions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of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8682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Foreign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Trade</w:t>
      </w:r>
      <w:r w:rsidRPr="0058682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Policy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in force.</w:t>
      </w:r>
    </w:p>
    <w:p w:rsidR="008E757B" w:rsidRPr="00586823" w:rsidRDefault="008E757B" w:rsidP="008E757B">
      <w:pPr>
        <w:spacing w:before="10"/>
        <w:rPr>
          <w:rFonts w:eastAsia="Times New Roman" w:cstheme="minorHAnsi"/>
          <w:sz w:val="24"/>
          <w:szCs w:val="24"/>
        </w:rPr>
      </w:pPr>
    </w:p>
    <w:p w:rsidR="008E757B" w:rsidRPr="00586823" w:rsidRDefault="008E757B" w:rsidP="008E757B">
      <w:pPr>
        <w:pStyle w:val="BodyText"/>
        <w:spacing w:line="260" w:lineRule="auto"/>
        <w:ind w:right="170"/>
        <w:rPr>
          <w:rFonts w:asciiTheme="minorHAnsi" w:hAnsiTheme="minorHAnsi" w:cstheme="minorHAnsi"/>
          <w:sz w:val="24"/>
          <w:szCs w:val="24"/>
        </w:rPr>
      </w:pPr>
      <w:r w:rsidRPr="00586823">
        <w:rPr>
          <w:rFonts w:asciiTheme="minorHAnsi" w:hAnsiTheme="minorHAnsi" w:cstheme="minorHAnsi"/>
          <w:spacing w:val="-1"/>
          <w:sz w:val="24"/>
          <w:szCs w:val="24"/>
        </w:rPr>
        <w:t>I/We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fully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understand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information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furnished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 xml:space="preserve"> above,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if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proved</w:t>
      </w:r>
      <w:r w:rsidRPr="0058682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incorrect</w:t>
      </w:r>
      <w:r w:rsidRPr="0058682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or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false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render</w:t>
      </w:r>
      <w:r w:rsidRPr="0058682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me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/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us</w:t>
      </w:r>
      <w:r w:rsidRPr="00586823">
        <w:rPr>
          <w:rFonts w:asciiTheme="minorHAnsi" w:hAnsiTheme="minorHAnsi" w:cstheme="minorHAnsi"/>
          <w:spacing w:val="77"/>
          <w:w w:val="9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liable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58682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penal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action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or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consequences</w:t>
      </w:r>
      <w:r w:rsidRPr="0058682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as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may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2"/>
          <w:sz w:val="24"/>
          <w:szCs w:val="24"/>
        </w:rPr>
        <w:t>be</w:t>
      </w:r>
      <w:r w:rsidRPr="0058682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prescribed</w:t>
      </w:r>
      <w:r w:rsidRPr="0058682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law</w:t>
      </w:r>
      <w:r w:rsidRPr="0058682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or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otherwise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warranted.</w:t>
      </w:r>
    </w:p>
    <w:p w:rsidR="008E757B" w:rsidRPr="002B4590" w:rsidRDefault="008E757B" w:rsidP="008E757B">
      <w:pPr>
        <w:rPr>
          <w:rFonts w:eastAsia="Times New Roman" w:cstheme="minorHAnsi"/>
          <w:sz w:val="24"/>
          <w:szCs w:val="24"/>
        </w:rPr>
      </w:pPr>
    </w:p>
    <w:p w:rsidR="008E757B" w:rsidRDefault="008E757B" w:rsidP="008E757B">
      <w:pPr>
        <w:spacing w:before="2"/>
        <w:rPr>
          <w:rFonts w:eastAsia="Times New Roman" w:cstheme="minorHAnsi"/>
        </w:rPr>
      </w:pPr>
    </w:p>
    <w:p w:rsidR="00586823" w:rsidRPr="00255827" w:rsidRDefault="00586823" w:rsidP="008E757B">
      <w:pPr>
        <w:spacing w:before="2"/>
        <w:rPr>
          <w:rFonts w:eastAsia="Times New Roman" w:cstheme="minorHAnsi"/>
        </w:rPr>
      </w:pPr>
    </w:p>
    <w:p w:rsidR="008E757B" w:rsidRPr="00255827" w:rsidRDefault="008E757B" w:rsidP="008E757B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jc w:val="right"/>
        <w:rPr>
          <w:rFonts w:ascii="Arial Unicode MS" w:eastAsia="Arial Unicode MS" w:hAnsi="Arial Unicode MS" w:cs="Arial Unicode MS"/>
          <w:spacing w:val="1"/>
          <w:sz w:val="22"/>
          <w:szCs w:val="22"/>
          <w:lang w:bidi="hi-IN"/>
        </w:rPr>
      </w:pPr>
      <w:r w:rsidRPr="00255827">
        <w:rPr>
          <w:rFonts w:ascii="Arial Unicode MS" w:eastAsia="Arial Unicode MS" w:hAnsi="Arial Unicode MS" w:cs="Arial Unicode MS"/>
          <w:spacing w:val="1"/>
          <w:sz w:val="22"/>
          <w:szCs w:val="22"/>
          <w:lang w:bidi="hi-IN"/>
        </w:rPr>
        <w:t xml:space="preserve">   </w:t>
      </w:r>
      <w:r w:rsidRPr="00255827">
        <w:rPr>
          <w:rFonts w:ascii="Arial Unicode MS" w:eastAsia="Arial Unicode MS" w:hAnsi="Arial Unicode MS" w:cs="Arial Unicode MS"/>
          <w:spacing w:val="1"/>
          <w:sz w:val="22"/>
          <w:szCs w:val="22"/>
          <w:lang w:bidi="hi-IN"/>
        </w:rPr>
        <w:tab/>
      </w:r>
    </w:p>
    <w:p w:rsidR="008E757B" w:rsidRPr="00255827" w:rsidRDefault="008E757B" w:rsidP="008E757B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="Arial Unicode MS" w:eastAsia="Arial Unicode MS" w:hAnsi="Arial Unicode MS" w:cs="Arial Unicode MS"/>
          <w:spacing w:val="1"/>
          <w:sz w:val="22"/>
          <w:szCs w:val="22"/>
          <w:lang w:bidi="hi-IN"/>
        </w:rPr>
        <w:t xml:space="preserve">                             </w:t>
      </w:r>
      <w:r w:rsidRPr="00255827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cs/>
          <w:lang w:bidi="hi-IN"/>
        </w:rPr>
        <w:t>अधिकृत हस्ताक्षरकर्ता हस्ताक्षर</w:t>
      </w:r>
      <w:r w:rsidRPr="00255827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lang w:bidi="hi-IN"/>
        </w:rPr>
        <w:t xml:space="preserve"> </w:t>
      </w:r>
      <w:r w:rsidRPr="00184173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cs/>
          <w:lang w:bidi="hi-IN"/>
        </w:rPr>
        <w:t>और</w:t>
      </w:r>
      <w:r w:rsidRPr="00255827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lang w:bidi="hi-IN"/>
        </w:rPr>
        <w:t xml:space="preserve"> </w:t>
      </w:r>
      <w:r w:rsidRPr="00255827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cs/>
          <w:lang w:bidi="hi-IN"/>
        </w:rPr>
        <w:t>मुहर</w:t>
      </w:r>
      <w:r w:rsidRPr="00255827">
        <w:rPr>
          <w:color w:val="auto"/>
          <w:sz w:val="22"/>
          <w:szCs w:val="22"/>
        </w:rPr>
        <w:tab/>
      </w:r>
      <w:r w:rsidRPr="00255827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:rsidR="008E757B" w:rsidRPr="00255827" w:rsidRDefault="008E757B" w:rsidP="008E757B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jc w:val="center"/>
        <w:rPr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                                                                               </w:t>
      </w:r>
      <w:r w:rsidRPr="00255827">
        <w:rPr>
          <w:rFonts w:asciiTheme="minorHAnsi" w:hAnsiTheme="minorHAnsi" w:cstheme="minorHAnsi"/>
          <w:color w:val="auto"/>
          <w:spacing w:val="-1"/>
          <w:sz w:val="22"/>
          <w:szCs w:val="22"/>
        </w:rPr>
        <w:t>Authorized</w:t>
      </w:r>
      <w:r w:rsidRPr="00255827">
        <w:rPr>
          <w:rFonts w:asciiTheme="minorHAnsi" w:hAnsiTheme="minorHAnsi" w:cstheme="minorHAnsi"/>
          <w:color w:val="auto"/>
          <w:spacing w:val="-15"/>
          <w:sz w:val="22"/>
          <w:szCs w:val="22"/>
        </w:rPr>
        <w:t xml:space="preserve"> </w:t>
      </w:r>
      <w:r w:rsidRPr="00255827">
        <w:rPr>
          <w:rFonts w:asciiTheme="minorHAnsi" w:hAnsiTheme="minorHAnsi" w:cstheme="minorHAnsi"/>
          <w:color w:val="auto"/>
          <w:spacing w:val="-1"/>
          <w:sz w:val="22"/>
          <w:szCs w:val="22"/>
        </w:rPr>
        <w:t>signatory</w:t>
      </w:r>
      <w:r w:rsidRPr="00255827">
        <w:rPr>
          <w:rFonts w:asciiTheme="minorHAnsi" w:hAnsiTheme="minorHAnsi" w:cstheme="minorHAnsi"/>
          <w:color w:val="auto"/>
          <w:spacing w:val="-20"/>
          <w:sz w:val="22"/>
          <w:szCs w:val="22"/>
        </w:rPr>
        <w:t xml:space="preserve"> S</w:t>
      </w:r>
      <w:r w:rsidRPr="00255827">
        <w:rPr>
          <w:rFonts w:asciiTheme="minorHAnsi" w:hAnsiTheme="minorHAnsi" w:cstheme="minorHAnsi"/>
          <w:color w:val="auto"/>
          <w:spacing w:val="-1"/>
          <w:sz w:val="22"/>
          <w:szCs w:val="22"/>
        </w:rPr>
        <w:t>ignature</w:t>
      </w:r>
      <w:r w:rsidRPr="00255827">
        <w:rPr>
          <w:rFonts w:asciiTheme="minorHAnsi" w:hAnsiTheme="minorHAnsi" w:cstheme="minorHAnsi"/>
          <w:color w:val="auto"/>
          <w:spacing w:val="-1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pacing w:val="-13"/>
          <w:sz w:val="22"/>
          <w:szCs w:val="22"/>
        </w:rPr>
        <w:t>and</w:t>
      </w:r>
      <w:r w:rsidRPr="00255827">
        <w:rPr>
          <w:rFonts w:asciiTheme="minorHAnsi" w:hAnsiTheme="minorHAnsi" w:cstheme="minorHAnsi"/>
          <w:color w:val="auto"/>
          <w:spacing w:val="-13"/>
          <w:sz w:val="22"/>
          <w:szCs w:val="22"/>
        </w:rPr>
        <w:t xml:space="preserve"> </w:t>
      </w:r>
      <w:r w:rsidRPr="00255827">
        <w:rPr>
          <w:rFonts w:asciiTheme="minorHAnsi" w:hAnsiTheme="minorHAnsi" w:cstheme="minorHAnsi"/>
          <w:color w:val="auto"/>
          <w:spacing w:val="-1"/>
          <w:sz w:val="22"/>
          <w:szCs w:val="22"/>
        </w:rPr>
        <w:t>seal</w:t>
      </w:r>
    </w:p>
    <w:p w:rsidR="008E757B" w:rsidRPr="00255827" w:rsidRDefault="008E757B" w:rsidP="008E757B">
      <w:pPr>
        <w:rPr>
          <w:rFonts w:eastAsia="Times New Roman" w:cstheme="minorHAnsi"/>
        </w:rPr>
      </w:pPr>
    </w:p>
    <w:p w:rsidR="008E757B" w:rsidRPr="00255827" w:rsidRDefault="008E757B" w:rsidP="008E757B">
      <w:pPr>
        <w:rPr>
          <w:rFonts w:eastAsia="Times New Roman" w:cstheme="minorHAnsi"/>
        </w:rPr>
      </w:pPr>
    </w:p>
    <w:p w:rsidR="008E757B" w:rsidRPr="00255827" w:rsidRDefault="008E757B" w:rsidP="008E757B">
      <w:pPr>
        <w:rPr>
          <w:rFonts w:eastAsia="Times New Roman" w:cstheme="minorHAnsi"/>
        </w:rPr>
      </w:pPr>
    </w:p>
    <w:p w:rsidR="008E757B" w:rsidRPr="008E757B" w:rsidRDefault="008E757B" w:rsidP="008E757B">
      <w:pPr>
        <w:rPr>
          <w:b/>
          <w:bCs/>
          <w:u w:val="single"/>
        </w:rPr>
      </w:pPr>
    </w:p>
    <w:sectPr w:rsidR="008E757B" w:rsidRPr="008E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8C2"/>
    <w:multiLevelType w:val="hybridMultilevel"/>
    <w:tmpl w:val="22BABA62"/>
    <w:lvl w:ilvl="0" w:tplc="CB7E396E">
      <w:start w:val="1"/>
      <w:numFmt w:val="decimal"/>
      <w:lvlText w:val="%1)"/>
      <w:lvlJc w:val="left"/>
      <w:pPr>
        <w:ind w:left="421" w:hanging="221"/>
        <w:jc w:val="left"/>
      </w:pPr>
      <w:rPr>
        <w:rFonts w:asciiTheme="minorHAnsi" w:eastAsia="Times New Roman" w:hAnsiTheme="minorHAnsi" w:cstheme="minorHAnsi" w:hint="default"/>
        <w:spacing w:val="1"/>
        <w:w w:val="87"/>
        <w:sz w:val="22"/>
        <w:szCs w:val="22"/>
      </w:rPr>
    </w:lvl>
    <w:lvl w:ilvl="1" w:tplc="A21EEB92">
      <w:start w:val="1"/>
      <w:numFmt w:val="bullet"/>
      <w:lvlText w:val="•"/>
      <w:lvlJc w:val="left"/>
      <w:pPr>
        <w:ind w:left="1279" w:hanging="221"/>
      </w:pPr>
      <w:rPr>
        <w:rFonts w:hint="default"/>
      </w:rPr>
    </w:lvl>
    <w:lvl w:ilvl="2" w:tplc="EA2C17C0">
      <w:start w:val="1"/>
      <w:numFmt w:val="bullet"/>
      <w:lvlText w:val="•"/>
      <w:lvlJc w:val="left"/>
      <w:pPr>
        <w:ind w:left="2137" w:hanging="221"/>
      </w:pPr>
      <w:rPr>
        <w:rFonts w:hint="default"/>
      </w:rPr>
    </w:lvl>
    <w:lvl w:ilvl="3" w:tplc="7504BA60">
      <w:start w:val="1"/>
      <w:numFmt w:val="bullet"/>
      <w:lvlText w:val="•"/>
      <w:lvlJc w:val="left"/>
      <w:pPr>
        <w:ind w:left="2995" w:hanging="221"/>
      </w:pPr>
      <w:rPr>
        <w:rFonts w:hint="default"/>
      </w:rPr>
    </w:lvl>
    <w:lvl w:ilvl="4" w:tplc="AAA885B8">
      <w:start w:val="1"/>
      <w:numFmt w:val="bullet"/>
      <w:lvlText w:val="•"/>
      <w:lvlJc w:val="left"/>
      <w:pPr>
        <w:ind w:left="3852" w:hanging="221"/>
      </w:pPr>
      <w:rPr>
        <w:rFonts w:hint="default"/>
      </w:rPr>
    </w:lvl>
    <w:lvl w:ilvl="5" w:tplc="5360F6E2">
      <w:start w:val="1"/>
      <w:numFmt w:val="bullet"/>
      <w:lvlText w:val="•"/>
      <w:lvlJc w:val="left"/>
      <w:pPr>
        <w:ind w:left="4710" w:hanging="221"/>
      </w:pPr>
      <w:rPr>
        <w:rFonts w:hint="default"/>
      </w:rPr>
    </w:lvl>
    <w:lvl w:ilvl="6" w:tplc="EBE082F8">
      <w:start w:val="1"/>
      <w:numFmt w:val="bullet"/>
      <w:lvlText w:val="•"/>
      <w:lvlJc w:val="left"/>
      <w:pPr>
        <w:ind w:left="5568" w:hanging="221"/>
      </w:pPr>
      <w:rPr>
        <w:rFonts w:hint="default"/>
      </w:rPr>
    </w:lvl>
    <w:lvl w:ilvl="7" w:tplc="CAA015CC">
      <w:start w:val="1"/>
      <w:numFmt w:val="bullet"/>
      <w:lvlText w:val="•"/>
      <w:lvlJc w:val="left"/>
      <w:pPr>
        <w:ind w:left="6426" w:hanging="221"/>
      </w:pPr>
      <w:rPr>
        <w:rFonts w:hint="default"/>
      </w:rPr>
    </w:lvl>
    <w:lvl w:ilvl="8" w:tplc="B2B66738">
      <w:start w:val="1"/>
      <w:numFmt w:val="bullet"/>
      <w:lvlText w:val="•"/>
      <w:lvlJc w:val="left"/>
      <w:pPr>
        <w:ind w:left="7284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7B"/>
    <w:rsid w:val="00054195"/>
    <w:rsid w:val="00586823"/>
    <w:rsid w:val="007E4293"/>
    <w:rsid w:val="008E757B"/>
    <w:rsid w:val="00D80BD2"/>
    <w:rsid w:val="00D80FD7"/>
    <w:rsid w:val="00F1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A3687-2369-492F-97CE-F7FF9B21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757B"/>
    <w:pPr>
      <w:widowControl w:val="0"/>
      <w:spacing w:after="0" w:line="240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8E757B"/>
    <w:pPr>
      <w:outlineLvl w:val="0"/>
    </w:pPr>
    <w:rPr>
      <w:rFonts w:ascii="Arial Unicode MS" w:eastAsia="Arial Unicode MS" w:hAnsi="Arial Unicode M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757B"/>
    <w:rPr>
      <w:rFonts w:ascii="Arial Unicode MS" w:eastAsia="Arial Unicode MS" w:hAnsi="Arial Unicode MS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8E757B"/>
    <w:pPr>
      <w:ind w:left="104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E757B"/>
    <w:rPr>
      <w:rFonts w:ascii="Times New Roman" w:eastAsia="Times New Roman" w:hAnsi="Times New Roman"/>
      <w:sz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5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K.</dc:creator>
  <cp:keywords/>
  <dc:description/>
  <cp:lastModifiedBy>Deepanshi Bhatnager</cp:lastModifiedBy>
  <cp:revision>2</cp:revision>
  <dcterms:created xsi:type="dcterms:W3CDTF">2021-07-09T04:31:00Z</dcterms:created>
  <dcterms:modified xsi:type="dcterms:W3CDTF">2021-07-09T04:31:00Z</dcterms:modified>
</cp:coreProperties>
</file>